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B2913">
      <w:pPr>
        <w:pStyle w:val="3"/>
        <w:widowControl/>
        <w:spacing w:before="75" w:beforeAutospacing="0" w:after="75" w:afterAutospacing="0" w:line="360" w:lineRule="auto"/>
        <w:rPr>
          <w:rFonts w:ascii="宋体" w:hAnsi="宋体"/>
          <w:color w:val="auto"/>
          <w:highlight w:val="none"/>
        </w:rPr>
      </w:pPr>
      <w:r>
        <w:rPr>
          <w:rFonts w:hint="eastAsia" w:ascii="宋体" w:hAnsi="宋体" w:cs="宋体"/>
          <w:kern w:val="0"/>
          <w:sz w:val="24"/>
          <w:szCs w:val="24"/>
          <w:highlight w:val="none"/>
          <w:lang w:val="en-US" w:eastAsia="zh-CN" w:bidi="ar"/>
        </w:rPr>
        <w:t>附件1</w:t>
      </w:r>
      <w:r>
        <w:rPr>
          <w:rStyle w:val="6"/>
          <w:rFonts w:hint="eastAsia" w:ascii="宋体" w:hAnsi="宋体" w:cs="宋体"/>
          <w:color w:val="auto"/>
          <w:highlight w:val="none"/>
        </w:rPr>
        <w:t>单位负责人授权书</w:t>
      </w:r>
    </w:p>
    <w:p w14:paraId="7749A194">
      <w:pPr>
        <w:pStyle w:val="3"/>
        <w:widowControl/>
        <w:spacing w:before="75" w:beforeAutospacing="0" w:after="75" w:afterAutospacing="0" w:line="360" w:lineRule="auto"/>
        <w:rPr>
          <w:rFonts w:ascii="宋体" w:hAnsi="宋体"/>
          <w:color w:val="auto"/>
          <w:highlight w:val="none"/>
        </w:rPr>
      </w:pPr>
      <w:r>
        <w:rPr>
          <w:rFonts w:hint="eastAsia" w:ascii="宋体" w:hAnsi="宋体" w:cs="宋体"/>
          <w:color w:val="auto"/>
          <w:highlight w:val="none"/>
        </w:rPr>
        <w:t>致：</w:t>
      </w:r>
      <w:r>
        <w:rPr>
          <w:rFonts w:hint="eastAsia" w:ascii="宋体" w:hAnsi="宋体" w:cs="宋体"/>
          <w:color w:val="auto"/>
          <w:highlight w:val="none"/>
          <w:u w:val="single"/>
        </w:rPr>
        <w:t>     (采购人或采购代理机构</w:t>
      </w:r>
      <w:r>
        <w:rPr>
          <w:rFonts w:ascii="宋体" w:hAnsi="宋体" w:cs="Calibri"/>
          <w:color w:val="auto"/>
          <w:highlight w:val="none"/>
          <w:u w:val="single"/>
        </w:rPr>
        <w:t>)      </w:t>
      </w:r>
      <w:r>
        <w:rPr>
          <w:rFonts w:hint="eastAsia" w:ascii="宋体" w:hAnsi="宋体" w:cs="宋体"/>
          <w:color w:val="auto"/>
          <w:highlight w:val="none"/>
          <w:u w:val="single"/>
        </w:rPr>
        <w:t> </w:t>
      </w:r>
    </w:p>
    <w:p w14:paraId="4FD60852">
      <w:pPr>
        <w:pStyle w:val="3"/>
        <w:widowControl/>
        <w:spacing w:before="75" w:beforeAutospacing="0" w:after="75" w:afterAutospacing="0" w:line="360" w:lineRule="auto"/>
        <w:ind w:firstLine="480"/>
        <w:rPr>
          <w:rFonts w:ascii="宋体" w:hAnsi="宋体"/>
          <w:color w:val="auto"/>
          <w:highlight w:val="none"/>
        </w:rPr>
      </w:pPr>
      <w:r>
        <w:rPr>
          <w:rFonts w:hint="eastAsia" w:ascii="宋体" w:hAnsi="宋体" w:cs="宋体"/>
          <w:color w:val="auto"/>
          <w:highlight w:val="none"/>
        </w:rPr>
        <w:t>我方的单位负责人</w:t>
      </w:r>
      <w:r>
        <w:rPr>
          <w:rFonts w:hint="eastAsia" w:ascii="宋体" w:hAnsi="宋体" w:cs="宋体"/>
          <w:color w:val="auto"/>
          <w:highlight w:val="none"/>
          <w:u w:val="single"/>
        </w:rPr>
        <w:t>（填写“单位负责人全名”）</w:t>
      </w:r>
      <w:r>
        <w:rPr>
          <w:rFonts w:hint="eastAsia" w:ascii="宋体" w:hAnsi="宋体" w:cs="宋体"/>
          <w:color w:val="auto"/>
          <w:highlight w:val="none"/>
        </w:rPr>
        <w:t>授权</w:t>
      </w:r>
      <w:r>
        <w:rPr>
          <w:rFonts w:hint="eastAsia" w:ascii="宋体" w:hAnsi="宋体" w:cs="宋体"/>
          <w:color w:val="auto"/>
          <w:highlight w:val="none"/>
          <w:u w:val="single"/>
        </w:rPr>
        <w:t>（填写“供应商代表全名”）</w:t>
      </w:r>
      <w:r>
        <w:rPr>
          <w:rFonts w:hint="eastAsia" w:ascii="宋体" w:hAnsi="宋体" w:cs="宋体"/>
          <w:color w:val="auto"/>
          <w:highlight w:val="none"/>
        </w:rPr>
        <w:t>为我方的供应商代表，代表我方参加</w:t>
      </w:r>
      <w:r>
        <w:rPr>
          <w:rFonts w:hint="eastAsia" w:ascii="宋体" w:hAnsi="宋体" w:cs="宋体"/>
          <w:color w:val="auto"/>
          <w:highlight w:val="none"/>
          <w:u w:val="single"/>
        </w:rPr>
        <w:t>  （填写“项目名称”）   </w:t>
      </w:r>
      <w:r>
        <w:rPr>
          <w:rFonts w:hint="eastAsia" w:ascii="宋体" w:hAnsi="宋体" w:cs="宋体"/>
          <w:color w:val="auto"/>
          <w:highlight w:val="none"/>
        </w:rPr>
        <w:t>项目（项目编号：</w:t>
      </w:r>
      <w:r>
        <w:rPr>
          <w:rFonts w:hint="eastAsia" w:ascii="宋体" w:hAnsi="宋体" w:cs="宋体"/>
          <w:color w:val="auto"/>
          <w:highlight w:val="none"/>
          <w:u w:val="single"/>
        </w:rPr>
        <w:t>         </w:t>
      </w:r>
      <w:r>
        <w:rPr>
          <w:rFonts w:hint="eastAsia" w:ascii="宋体" w:hAnsi="宋体" w:cs="宋体"/>
          <w:color w:val="auto"/>
          <w:highlight w:val="none"/>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14:paraId="6B556BF7">
      <w:pPr>
        <w:pStyle w:val="3"/>
        <w:widowControl/>
        <w:spacing w:before="75" w:beforeAutospacing="0" w:after="75" w:afterAutospacing="0" w:line="360" w:lineRule="auto"/>
        <w:rPr>
          <w:rFonts w:ascii="宋体" w:hAnsi="宋体"/>
          <w:color w:val="auto"/>
          <w:highlight w:val="none"/>
        </w:rPr>
      </w:pPr>
      <w:r>
        <w:rPr>
          <w:rFonts w:hint="eastAsia" w:ascii="宋体" w:hAnsi="宋体" w:cs="宋体"/>
          <w:color w:val="auto"/>
          <w:highlight w:val="none"/>
        </w:rPr>
        <w:t>    供应商代表无转委权。特此授权。</w:t>
      </w:r>
    </w:p>
    <w:p w14:paraId="6069E5F8">
      <w:pPr>
        <w:pStyle w:val="3"/>
        <w:widowControl/>
        <w:spacing w:before="75" w:beforeAutospacing="0" w:after="75" w:afterAutospacing="0" w:line="360" w:lineRule="auto"/>
        <w:jc w:val="center"/>
        <w:rPr>
          <w:rFonts w:ascii="宋体" w:hAnsi="宋体"/>
          <w:color w:val="auto"/>
          <w:highlight w:val="none"/>
        </w:rPr>
      </w:pPr>
      <w:r>
        <w:rPr>
          <w:rFonts w:hint="eastAsia" w:ascii="宋体" w:hAnsi="宋体" w:cs="宋体"/>
          <w:color w:val="auto"/>
          <w:highlight w:val="none"/>
        </w:rPr>
        <w:t>（以下无正文）</w:t>
      </w:r>
    </w:p>
    <w:p w14:paraId="2E0E70B5">
      <w:pPr>
        <w:pStyle w:val="3"/>
        <w:widowControl/>
        <w:spacing w:before="75" w:beforeAutospacing="0" w:after="75" w:afterAutospacing="0" w:line="360" w:lineRule="auto"/>
        <w:rPr>
          <w:rFonts w:ascii="宋体" w:hAnsi="宋体"/>
          <w:color w:val="auto"/>
          <w:highlight w:val="none"/>
        </w:rPr>
      </w:pPr>
      <w:r>
        <w:rPr>
          <w:rFonts w:hint="eastAsia" w:ascii="宋体" w:hAnsi="宋体" w:cs="宋体"/>
          <w:color w:val="auto"/>
          <w:highlight w:val="none"/>
        </w:rPr>
        <w:t>单位负责人：</w:t>
      </w:r>
      <w:r>
        <w:rPr>
          <w:rFonts w:hint="eastAsia" w:ascii="宋体" w:hAnsi="宋体" w:cs="宋体"/>
          <w:color w:val="auto"/>
          <w:highlight w:val="none"/>
          <w:u w:val="single"/>
        </w:rPr>
        <w:t>         </w:t>
      </w:r>
      <w:r>
        <w:rPr>
          <w:rFonts w:hint="eastAsia" w:ascii="宋体" w:hAnsi="宋体" w:cs="宋体"/>
          <w:color w:val="auto"/>
          <w:highlight w:val="none"/>
        </w:rPr>
        <w:t>身份证号：</w:t>
      </w:r>
      <w:r>
        <w:rPr>
          <w:rFonts w:hint="eastAsia" w:ascii="宋体" w:hAnsi="宋体" w:cs="宋体"/>
          <w:color w:val="auto"/>
          <w:highlight w:val="none"/>
          <w:u w:val="single"/>
        </w:rPr>
        <w:t>          </w:t>
      </w:r>
      <w:r>
        <w:rPr>
          <w:rFonts w:hint="eastAsia" w:ascii="宋体" w:hAnsi="宋体" w:cs="宋体"/>
          <w:color w:val="auto"/>
          <w:highlight w:val="none"/>
        </w:rPr>
        <w:t>手机：</w:t>
      </w:r>
      <w:r>
        <w:rPr>
          <w:rFonts w:hint="eastAsia" w:ascii="宋体" w:hAnsi="宋体" w:cs="宋体"/>
          <w:color w:val="auto"/>
          <w:highlight w:val="none"/>
          <w:u w:val="single"/>
        </w:rPr>
        <w:t xml:space="preserve">    </w:t>
      </w:r>
    </w:p>
    <w:p w14:paraId="219DA969">
      <w:pPr>
        <w:pStyle w:val="3"/>
        <w:widowControl/>
        <w:spacing w:before="75" w:beforeAutospacing="0" w:after="75" w:afterAutospacing="0" w:line="360" w:lineRule="auto"/>
        <w:rPr>
          <w:rFonts w:ascii="宋体" w:hAnsi="宋体"/>
          <w:color w:val="auto"/>
          <w:highlight w:val="none"/>
        </w:rPr>
      </w:pPr>
      <w:r>
        <w:rPr>
          <w:rFonts w:hint="eastAsia" w:ascii="宋体" w:hAnsi="宋体" w:cs="宋体"/>
          <w:color w:val="auto"/>
          <w:highlight w:val="none"/>
        </w:rPr>
        <w:t>供应商代表：</w:t>
      </w:r>
      <w:r>
        <w:rPr>
          <w:rFonts w:hint="eastAsia" w:ascii="宋体" w:hAnsi="宋体" w:cs="宋体"/>
          <w:color w:val="auto"/>
          <w:highlight w:val="none"/>
          <w:u w:val="single"/>
        </w:rPr>
        <w:t>         </w:t>
      </w:r>
      <w:r>
        <w:rPr>
          <w:rFonts w:hint="eastAsia" w:ascii="宋体" w:hAnsi="宋体" w:cs="宋体"/>
          <w:color w:val="auto"/>
          <w:highlight w:val="none"/>
        </w:rPr>
        <w:t>身份证号：</w:t>
      </w:r>
      <w:r>
        <w:rPr>
          <w:rFonts w:hint="eastAsia" w:ascii="宋体" w:hAnsi="宋体" w:cs="宋体"/>
          <w:color w:val="auto"/>
          <w:highlight w:val="none"/>
          <w:u w:val="single"/>
        </w:rPr>
        <w:t>        </w:t>
      </w:r>
      <w:r>
        <w:rPr>
          <w:rFonts w:hint="eastAsia" w:ascii="宋体" w:hAnsi="宋体" w:cs="宋体"/>
          <w:color w:val="auto"/>
          <w:highlight w:val="none"/>
        </w:rPr>
        <w:t>手机：</w:t>
      </w:r>
      <w:r>
        <w:rPr>
          <w:rFonts w:hint="eastAsia" w:ascii="宋体" w:hAnsi="宋体" w:cs="宋体"/>
          <w:color w:val="auto"/>
          <w:highlight w:val="none"/>
          <w:u w:val="single"/>
        </w:rPr>
        <w:t xml:space="preserve">      </w:t>
      </w:r>
    </w:p>
    <w:p w14:paraId="777DF929">
      <w:pPr>
        <w:pStyle w:val="3"/>
        <w:widowControl/>
        <w:spacing w:before="75" w:beforeAutospacing="0" w:after="75" w:afterAutospacing="0" w:line="360" w:lineRule="auto"/>
        <w:rPr>
          <w:rFonts w:ascii="宋体" w:hAnsi="宋体"/>
          <w:color w:val="auto"/>
          <w:highlight w:val="none"/>
        </w:rPr>
      </w:pPr>
      <w:r>
        <w:rPr>
          <w:rFonts w:hint="eastAsia" w:ascii="宋体" w:hAnsi="宋体" w:cs="宋体"/>
          <w:color w:val="auto"/>
          <w:highlight w:val="none"/>
        </w:rPr>
        <w:t>授权方</w:t>
      </w:r>
    </w:p>
    <w:p w14:paraId="1906A140">
      <w:pPr>
        <w:pStyle w:val="3"/>
        <w:widowControl/>
        <w:spacing w:before="75" w:beforeAutospacing="0" w:after="75" w:afterAutospacing="0" w:line="360" w:lineRule="auto"/>
        <w:rPr>
          <w:rFonts w:ascii="宋体" w:hAnsi="宋体"/>
          <w:color w:val="auto"/>
          <w:highlight w:val="none"/>
        </w:rPr>
      </w:pPr>
      <w:r>
        <w:rPr>
          <w:rFonts w:hint="eastAsia" w:ascii="宋体" w:hAnsi="宋体" w:cs="宋体"/>
          <w:color w:val="auto"/>
          <w:highlight w:val="none"/>
        </w:rPr>
        <w:t>供应商：</w:t>
      </w:r>
      <w:r>
        <w:rPr>
          <w:rFonts w:hint="eastAsia" w:ascii="宋体" w:hAnsi="宋体" w:cs="宋体"/>
          <w:color w:val="auto"/>
          <w:highlight w:val="none"/>
          <w:u w:val="single"/>
        </w:rPr>
        <w:t>（全称并加盖单位公章）</w:t>
      </w:r>
    </w:p>
    <w:p w14:paraId="51ED22BD">
      <w:pPr>
        <w:pStyle w:val="3"/>
        <w:widowControl/>
        <w:spacing w:before="75" w:beforeAutospacing="0" w:after="75" w:afterAutospacing="0" w:line="360" w:lineRule="auto"/>
        <w:rPr>
          <w:rFonts w:ascii="宋体" w:hAnsi="宋体"/>
          <w:color w:val="auto"/>
          <w:highlight w:val="none"/>
        </w:rPr>
      </w:pPr>
      <w:r>
        <w:rPr>
          <w:rFonts w:hint="eastAsia" w:ascii="宋体" w:hAnsi="宋体" w:cs="宋体"/>
          <w:color w:val="auto"/>
          <w:highlight w:val="none"/>
        </w:rPr>
        <w:t>单位负责人签字或盖章：</w:t>
      </w:r>
      <w:r>
        <w:rPr>
          <w:rFonts w:hint="eastAsia" w:ascii="宋体" w:hAnsi="宋体" w:cs="宋体"/>
          <w:color w:val="auto"/>
          <w:highlight w:val="none"/>
          <w:u w:val="single"/>
        </w:rPr>
        <w:t>                   </w:t>
      </w:r>
    </w:p>
    <w:p w14:paraId="3BEE279F">
      <w:pPr>
        <w:pStyle w:val="3"/>
        <w:widowControl/>
        <w:spacing w:before="75" w:beforeAutospacing="0" w:after="75" w:afterAutospacing="0" w:line="360" w:lineRule="auto"/>
        <w:rPr>
          <w:rFonts w:ascii="宋体" w:hAnsi="宋体"/>
          <w:color w:val="auto"/>
          <w:highlight w:val="none"/>
        </w:rPr>
      </w:pPr>
      <w:r>
        <w:rPr>
          <w:rFonts w:hint="eastAsia" w:ascii="宋体" w:hAnsi="宋体" w:cs="宋体"/>
          <w:color w:val="auto"/>
          <w:highlight w:val="none"/>
        </w:rPr>
        <w:t>接受授权方</w:t>
      </w:r>
    </w:p>
    <w:p w14:paraId="71D2DB63">
      <w:pPr>
        <w:pStyle w:val="3"/>
        <w:widowControl/>
        <w:spacing w:before="75" w:beforeAutospacing="0" w:after="75" w:afterAutospacing="0" w:line="360" w:lineRule="auto"/>
        <w:rPr>
          <w:rFonts w:ascii="宋体" w:hAnsi="宋体"/>
          <w:color w:val="auto"/>
          <w:highlight w:val="none"/>
        </w:rPr>
      </w:pPr>
      <w:r>
        <w:rPr>
          <w:rFonts w:hint="eastAsia" w:ascii="宋体" w:hAnsi="宋体" w:cs="宋体"/>
          <w:color w:val="auto"/>
          <w:highlight w:val="none"/>
        </w:rPr>
        <w:t>供应商代表签字：</w:t>
      </w:r>
      <w:r>
        <w:rPr>
          <w:rFonts w:hint="eastAsia" w:ascii="宋体" w:hAnsi="宋体" w:cs="宋体"/>
          <w:color w:val="auto"/>
          <w:highlight w:val="none"/>
          <w:u w:val="single"/>
        </w:rPr>
        <w:t>                   </w:t>
      </w:r>
    </w:p>
    <w:p w14:paraId="7A2BD22B">
      <w:pPr>
        <w:pStyle w:val="3"/>
        <w:widowControl/>
        <w:spacing w:before="75" w:beforeAutospacing="0" w:after="75" w:afterAutospacing="0" w:line="360" w:lineRule="auto"/>
        <w:jc w:val="right"/>
        <w:rPr>
          <w:rFonts w:ascii="宋体" w:hAnsi="宋体"/>
          <w:color w:val="auto"/>
          <w:highlight w:val="none"/>
        </w:rPr>
      </w:pPr>
      <w:r>
        <w:rPr>
          <w:rFonts w:hint="eastAsia" w:ascii="宋体" w:hAnsi="宋体" w:cs="宋体"/>
          <w:color w:val="auto"/>
          <w:highlight w:val="none"/>
        </w:rPr>
        <w:t>签署日期：</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w:t>
      </w:r>
    </w:p>
    <w:p w14:paraId="20E8F0CD">
      <w:pPr>
        <w:pStyle w:val="3"/>
        <w:widowControl/>
        <w:spacing w:before="75" w:beforeAutospacing="0" w:after="75" w:afterAutospacing="0" w:line="360" w:lineRule="auto"/>
        <w:rPr>
          <w:rFonts w:ascii="宋体" w:hAnsi="宋体"/>
          <w:color w:val="auto"/>
          <w:highlight w:val="none"/>
        </w:rPr>
      </w:pPr>
    </w:p>
    <w:p w14:paraId="60130C94">
      <w:pPr>
        <w:pStyle w:val="3"/>
        <w:widowControl/>
        <w:spacing w:before="75" w:beforeAutospacing="0" w:after="75" w:afterAutospacing="0" w:line="360" w:lineRule="auto"/>
        <w:rPr>
          <w:rFonts w:ascii="宋体" w:hAnsi="宋体"/>
          <w:color w:val="auto"/>
          <w:highlight w:val="none"/>
        </w:rPr>
      </w:pPr>
      <w:r>
        <w:rPr>
          <w:rFonts w:hint="eastAsia" w:ascii="宋体" w:hAnsi="宋体" w:cs="宋体"/>
          <w:color w:val="auto"/>
          <w:highlight w:val="none"/>
        </w:rPr>
        <w:t>附：单位负责人、供应商代表的身份证正反面复印件</w:t>
      </w:r>
    </w:p>
    <w:tbl>
      <w:tblPr>
        <w:tblStyle w:val="4"/>
        <w:tblW w:w="856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8565"/>
      </w:tblGrid>
      <w:tr w14:paraId="39F9FE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45" w:hRule="atLeast"/>
        </w:trPr>
        <w:tc>
          <w:tcPr>
            <w:tcW w:w="8565" w:type="dxa"/>
            <w:tcBorders>
              <w:top w:val="nil"/>
              <w:left w:val="nil"/>
              <w:bottom w:val="nil"/>
              <w:right w:val="nil"/>
            </w:tcBorders>
            <w:noWrap w:val="0"/>
            <w:tcMar>
              <w:top w:w="0" w:type="dxa"/>
              <w:left w:w="105" w:type="dxa"/>
              <w:bottom w:w="0" w:type="dxa"/>
              <w:right w:w="105" w:type="dxa"/>
            </w:tcMar>
            <w:vAlign w:val="center"/>
          </w:tcPr>
          <w:p w14:paraId="49F0186B">
            <w:pPr>
              <w:pStyle w:val="3"/>
              <w:widowControl/>
              <w:spacing w:beforeAutospacing="0" w:afterAutospacing="0" w:line="360" w:lineRule="auto"/>
              <w:jc w:val="center"/>
              <w:rPr>
                <w:rFonts w:ascii="宋体" w:hAnsi="宋体"/>
                <w:color w:val="auto"/>
                <w:highlight w:val="none"/>
              </w:rPr>
            </w:pPr>
            <w:r>
              <w:rPr>
                <w:rStyle w:val="6"/>
                <w:rFonts w:hint="eastAsia" w:ascii="宋体" w:hAnsi="宋体" w:cs="宋体"/>
                <w:color w:val="auto"/>
                <w:highlight w:val="none"/>
              </w:rPr>
              <w:t> </w:t>
            </w:r>
          </w:p>
          <w:p w14:paraId="2DCB9861">
            <w:pPr>
              <w:pStyle w:val="3"/>
              <w:widowControl/>
              <w:spacing w:beforeAutospacing="0" w:afterAutospacing="0" w:line="360" w:lineRule="auto"/>
              <w:jc w:val="center"/>
              <w:rPr>
                <w:rFonts w:ascii="宋体" w:hAnsi="宋体"/>
                <w:color w:val="auto"/>
                <w:highlight w:val="none"/>
              </w:rPr>
            </w:pPr>
            <w:r>
              <w:rPr>
                <w:rStyle w:val="6"/>
                <w:rFonts w:hint="eastAsia" w:ascii="宋体" w:hAnsi="宋体" w:cs="宋体"/>
                <w:color w:val="auto"/>
                <w:highlight w:val="none"/>
              </w:rPr>
              <w:t>要求：真实、有效、清晰</w:t>
            </w:r>
          </w:p>
          <w:p w14:paraId="3E7065B6">
            <w:pPr>
              <w:pStyle w:val="3"/>
              <w:widowControl/>
              <w:spacing w:beforeAutospacing="0" w:afterAutospacing="0" w:line="360" w:lineRule="auto"/>
              <w:jc w:val="center"/>
              <w:rPr>
                <w:rFonts w:ascii="宋体" w:hAnsi="宋体"/>
                <w:color w:val="auto"/>
                <w:highlight w:val="none"/>
              </w:rPr>
            </w:pPr>
            <w:r>
              <w:rPr>
                <w:rStyle w:val="6"/>
                <w:rFonts w:hint="eastAsia" w:ascii="宋体" w:hAnsi="宋体" w:cs="宋体"/>
                <w:color w:val="auto"/>
                <w:highlight w:val="none"/>
              </w:rPr>
              <w:t> </w:t>
            </w:r>
          </w:p>
        </w:tc>
      </w:tr>
    </w:tbl>
    <w:p w14:paraId="6DB53034">
      <w:pPr>
        <w:pStyle w:val="3"/>
        <w:widowControl/>
        <w:spacing w:before="75" w:beforeAutospacing="0" w:after="75" w:afterAutospacing="0" w:line="360" w:lineRule="auto"/>
        <w:jc w:val="both"/>
        <w:rPr>
          <w:rFonts w:ascii="宋体" w:hAnsi="宋体"/>
          <w:color w:val="auto"/>
          <w:highlight w:val="none"/>
        </w:rPr>
      </w:pPr>
      <w:r>
        <w:rPr>
          <w:rFonts w:hint="eastAsia" w:ascii="宋体" w:hAnsi="宋体" w:cs="宋体"/>
          <w:color w:val="auto"/>
          <w:sz w:val="21"/>
          <w:szCs w:val="21"/>
          <w:highlight w:val="none"/>
        </w:rPr>
        <w:t>★注意：</w:t>
      </w:r>
    </w:p>
    <w:p w14:paraId="47ECA27B">
      <w:pPr>
        <w:pStyle w:val="3"/>
        <w:widowControl/>
        <w:spacing w:beforeAutospacing="0" w:afterAutospacing="0" w:line="360" w:lineRule="auto"/>
        <w:rPr>
          <w:rFonts w:ascii="宋体" w:hAnsi="宋体"/>
          <w:color w:val="auto"/>
          <w:highlight w:val="none"/>
        </w:rPr>
      </w:pPr>
      <w:r>
        <w:rPr>
          <w:rFonts w:hint="eastAsia" w:ascii="宋体" w:hAnsi="宋体" w:cs="宋体"/>
          <w:color w:val="auto"/>
          <w:sz w:val="21"/>
          <w:szCs w:val="21"/>
          <w:highlight w:val="none"/>
        </w:rPr>
        <w:t>1、企业（银行、保险、石油石化、电力、电信等行业除外）、事业单位和社会团体法人的“单位负责人”指</w:t>
      </w:r>
      <w:r>
        <w:rPr>
          <w:rStyle w:val="6"/>
          <w:rFonts w:hint="eastAsia" w:ascii="宋体" w:hAnsi="宋体" w:cs="宋体"/>
          <w:color w:val="auto"/>
          <w:sz w:val="21"/>
          <w:szCs w:val="21"/>
          <w:highlight w:val="none"/>
        </w:rPr>
        <w:t>法定代表人</w:t>
      </w:r>
      <w:r>
        <w:rPr>
          <w:rFonts w:hint="eastAsia" w:ascii="宋体" w:hAnsi="宋体" w:cs="宋体"/>
          <w:color w:val="auto"/>
          <w:sz w:val="21"/>
          <w:szCs w:val="21"/>
          <w:highlight w:val="none"/>
        </w:rPr>
        <w:t>，即与实际提交的“营业执照等证明文件”载明的一致。</w:t>
      </w:r>
    </w:p>
    <w:p w14:paraId="1576C17F">
      <w:pPr>
        <w:pStyle w:val="3"/>
        <w:widowControl/>
        <w:spacing w:beforeAutospacing="0" w:afterAutospacing="0" w:line="360" w:lineRule="auto"/>
        <w:rPr>
          <w:rFonts w:ascii="宋体" w:hAnsi="宋体"/>
          <w:color w:val="auto"/>
          <w:highlight w:val="none"/>
        </w:rPr>
      </w:pPr>
      <w:r>
        <w:rPr>
          <w:rFonts w:hint="eastAsia" w:ascii="宋体" w:hAnsi="宋体" w:cs="宋体"/>
          <w:color w:val="auto"/>
          <w:sz w:val="21"/>
          <w:szCs w:val="21"/>
          <w:highlight w:val="none"/>
        </w:rPr>
        <w:t>2、银行、保险、石油石化、电力、电信等行业：以法人身份参加磋商的，“单位负责人”指</w:t>
      </w:r>
      <w:r>
        <w:rPr>
          <w:rStyle w:val="6"/>
          <w:rFonts w:hint="eastAsia" w:ascii="宋体" w:hAnsi="宋体" w:cs="宋体"/>
          <w:color w:val="auto"/>
          <w:sz w:val="21"/>
          <w:szCs w:val="21"/>
          <w:highlight w:val="none"/>
        </w:rPr>
        <w:t>法定代表人</w:t>
      </w:r>
      <w:r>
        <w:rPr>
          <w:rFonts w:hint="eastAsia" w:ascii="宋体" w:hAnsi="宋体" w:cs="宋体"/>
          <w:color w:val="auto"/>
          <w:sz w:val="21"/>
          <w:szCs w:val="21"/>
          <w:highlight w:val="none"/>
        </w:rPr>
        <w:t>，即与实际提交的“营业执照等证明文件”载明的一致；以非法人身份参加磋商的，“单位负责人”指</w:t>
      </w:r>
      <w:r>
        <w:rPr>
          <w:rStyle w:val="6"/>
          <w:rFonts w:hint="eastAsia" w:ascii="宋体" w:hAnsi="宋体" w:cs="宋体"/>
          <w:color w:val="auto"/>
          <w:sz w:val="21"/>
          <w:szCs w:val="21"/>
          <w:highlight w:val="none"/>
        </w:rPr>
        <w:t>代表单位行使职权的主要负责人</w:t>
      </w:r>
      <w:r>
        <w:rPr>
          <w:rFonts w:hint="eastAsia" w:ascii="宋体" w:hAnsi="宋体" w:cs="宋体"/>
          <w:color w:val="auto"/>
          <w:sz w:val="21"/>
          <w:szCs w:val="21"/>
          <w:highlight w:val="none"/>
        </w:rPr>
        <w:t>，即与实际提交的“营业执照等证明文件”载明的一致。</w:t>
      </w:r>
    </w:p>
    <w:p w14:paraId="4D687FE8">
      <w:pPr>
        <w:pStyle w:val="3"/>
        <w:widowControl/>
        <w:spacing w:beforeAutospacing="0" w:afterAutospacing="0" w:line="360" w:lineRule="auto"/>
        <w:rPr>
          <w:rFonts w:ascii="宋体" w:hAnsi="宋体"/>
          <w:color w:val="auto"/>
          <w:highlight w:val="none"/>
        </w:rPr>
      </w:pPr>
      <w:r>
        <w:rPr>
          <w:rFonts w:hint="eastAsia" w:ascii="宋体" w:hAnsi="宋体" w:cs="宋体"/>
          <w:color w:val="auto"/>
          <w:sz w:val="21"/>
          <w:szCs w:val="21"/>
          <w:highlight w:val="none"/>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24D331D7">
      <w:pPr>
        <w:pStyle w:val="3"/>
        <w:widowControl/>
        <w:spacing w:before="75" w:beforeAutospacing="0" w:after="240" w:afterAutospacing="0" w:line="360" w:lineRule="auto"/>
        <w:jc w:val="both"/>
        <w:rPr>
          <w:rFonts w:ascii="宋体" w:hAnsi="宋体"/>
          <w:color w:val="auto"/>
          <w:highlight w:val="none"/>
        </w:rPr>
      </w:pPr>
      <w:r>
        <w:rPr>
          <w:rFonts w:hint="eastAsia" w:ascii="宋体" w:hAnsi="宋体" w:cs="宋体"/>
          <w:color w:val="auto"/>
          <w:sz w:val="21"/>
          <w:szCs w:val="21"/>
          <w:highlight w:val="none"/>
        </w:rPr>
        <w:t>4、对于接受联合体形式的磋商且供应商是联合体的，则只需要联合体的牵头方提交本授权书，在纸质响应文件正本中的本授权书应为原件。</w:t>
      </w:r>
    </w:p>
    <w:p w14:paraId="2AC86450">
      <w:pPr>
        <w:pStyle w:val="3"/>
        <w:widowControl/>
        <w:spacing w:before="75" w:beforeAutospacing="0" w:after="75" w:afterAutospacing="0" w:line="360" w:lineRule="auto"/>
        <w:rPr>
          <w:rFonts w:hint="eastAsia" w:ascii="宋体" w:hAnsi="宋体" w:cs="宋体"/>
          <w:color w:val="auto"/>
          <w:highlight w:val="none"/>
        </w:rPr>
        <w:sectPr>
          <w:pgSz w:w="11906" w:h="16838"/>
          <w:pgMar w:top="1440" w:right="1486" w:bottom="1440" w:left="1380" w:header="851" w:footer="992" w:gutter="0"/>
          <w:cols w:space="720" w:num="1"/>
          <w:docGrid w:type="lines" w:linePitch="312" w:charSpace="0"/>
        </w:sectPr>
      </w:pPr>
    </w:p>
    <w:p w14:paraId="3CCD5D6D">
      <w:pPr>
        <w:pStyle w:val="7"/>
        <w:spacing w:line="360" w:lineRule="auto"/>
        <w:jc w:val="both"/>
        <w:outlineLvl w:val="2"/>
        <w:rPr>
          <w:rFonts w:hint="eastAsia" w:ascii="宋体" w:hAnsi="宋体" w:eastAsia="宋体" w:cs="宋体"/>
          <w:b/>
          <w:bCs w:val="0"/>
          <w:color w:val="auto"/>
          <w:sz w:val="24"/>
          <w:szCs w:val="24"/>
          <w:highlight w:val="none"/>
        </w:rPr>
      </w:pPr>
      <w:r>
        <w:rPr>
          <w:rFonts w:hint="eastAsia" w:ascii="宋体" w:hAnsi="宋体" w:cs="宋体"/>
          <w:b/>
          <w:bCs w:val="0"/>
          <w:color w:val="auto"/>
          <w:sz w:val="24"/>
          <w:szCs w:val="24"/>
          <w:highlight w:val="none"/>
          <w:lang w:val="en-US" w:eastAsia="zh-CN"/>
        </w:rPr>
        <w:t>附件2</w:t>
      </w:r>
      <w:r>
        <w:rPr>
          <w:rFonts w:hint="eastAsia" w:ascii="宋体" w:hAnsi="宋体" w:eastAsia="宋体" w:cs="宋体"/>
          <w:b/>
          <w:bCs w:val="0"/>
          <w:color w:val="auto"/>
          <w:sz w:val="24"/>
          <w:szCs w:val="24"/>
          <w:highlight w:val="none"/>
        </w:rPr>
        <w:t>供应商资格承诺函</w:t>
      </w:r>
    </w:p>
    <w:p w14:paraId="40CBD039">
      <w:pPr>
        <w:pStyle w:val="7"/>
        <w:spacing w:line="360" w:lineRule="auto"/>
        <w:ind w:firstLine="480"/>
        <w:jc w:val="left"/>
        <w:rPr>
          <w:rFonts w:hint="eastAsia" w:ascii="宋体" w:hAnsi="宋体" w:eastAsia="宋体" w:cs="宋体"/>
          <w:color w:val="auto"/>
          <w:sz w:val="24"/>
          <w:szCs w:val="24"/>
          <w:highlight w:val="none"/>
        </w:rPr>
      </w:pPr>
    </w:p>
    <w:p w14:paraId="020AF265">
      <w:pPr>
        <w:pStyle w:val="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320027E6">
      <w:pPr>
        <w:pStyle w:val="7"/>
        <w:spacing w:line="360" w:lineRule="auto"/>
        <w:ind w:firstLine="9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单位名称(自然人姓名):</w:t>
      </w:r>
    </w:p>
    <w:p w14:paraId="600A6272">
      <w:pPr>
        <w:pStyle w:val="7"/>
        <w:spacing w:line="360" w:lineRule="auto"/>
        <w:ind w:firstLine="9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统一社会信用代码(自然人身份证号码):</w:t>
      </w:r>
    </w:p>
    <w:p w14:paraId="723CAFDF">
      <w:pPr>
        <w:pStyle w:val="7"/>
        <w:spacing w:line="360" w:lineRule="auto"/>
        <w:ind w:firstLine="9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w:t>
      </w:r>
    </w:p>
    <w:p w14:paraId="3EFBF3CB">
      <w:pPr>
        <w:pStyle w:val="7"/>
        <w:spacing w:line="360" w:lineRule="auto"/>
        <w:ind w:firstLine="9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联系地址和电话:</w:t>
      </w:r>
    </w:p>
    <w:p w14:paraId="28362B1F">
      <w:pPr>
        <w:pStyle w:val="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我单位(本人)自愿参加本次采购活动，严格遵守《中华人民共和国政府采购法》及相关法律法规，坚守公开、公平公正和诚实信用等原则，依法诚信经营，并郑重承诺:</w:t>
      </w:r>
    </w:p>
    <w:p w14:paraId="22DC35E8">
      <w:pPr>
        <w:pStyle w:val="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一、我单位(本人)具备采购文件要求的条件:</w:t>
      </w:r>
    </w:p>
    <w:p w14:paraId="2E6026CA">
      <w:pPr>
        <w:pStyle w:val="7"/>
        <w:spacing w:line="360" w:lineRule="auto"/>
        <w:ind w:firstLine="9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.具有良好的商业信誉和健全的财务会计制度;</w:t>
      </w:r>
    </w:p>
    <w:p w14:paraId="7FC7F2B6">
      <w:pPr>
        <w:pStyle w:val="7"/>
        <w:spacing w:line="360" w:lineRule="auto"/>
        <w:ind w:firstLine="9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.有依法缴纳税收和社会保障资金的良好记录;</w:t>
      </w:r>
    </w:p>
    <w:p w14:paraId="4F008F63">
      <w:pPr>
        <w:pStyle w:val="7"/>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采购活动，有违法所得的，并处没收违法所得，情节严重的，由市场监管部门吊销营业执照，构成犯罪的，依法追究刑事责任”和采购法律法规有关规定处理。</w:t>
      </w:r>
    </w:p>
    <w:p w14:paraId="487AC15E">
      <w:pPr>
        <w:pStyle w:val="7"/>
        <w:spacing w:line="360" w:lineRule="auto"/>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名称(单位公章):</w:t>
      </w:r>
    </w:p>
    <w:p w14:paraId="522E4B6B">
      <w:pPr>
        <w:pStyle w:val="7"/>
        <w:spacing w:line="360" w:lineRule="auto"/>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3D8C59CC">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0F2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39"/>
  </w:style>
  <w:style w:type="paragraph" w:styleId="3">
    <w:name w:val="Normal (Web)"/>
    <w:basedOn w:val="1"/>
    <w:next w:val="1"/>
    <w:qFormat/>
    <w:uiPriority w:val="0"/>
    <w:pPr>
      <w:spacing w:before="100" w:beforeAutospacing="1" w:after="100" w:afterAutospacing="1"/>
      <w:ind w:left="0" w:right="0"/>
      <w:jc w:val="left"/>
    </w:pPr>
    <w:rPr>
      <w:rFonts w:ascii="Calibri" w:hAnsi="Calibri"/>
      <w:kern w:val="0"/>
      <w:sz w:val="24"/>
      <w:lang w:val="en-US" w:eastAsia="zh-CN" w:bidi="ar"/>
    </w:rPr>
  </w:style>
  <w:style w:type="character" w:styleId="6">
    <w:name w:val="Strong"/>
    <w:basedOn w:val="5"/>
    <w:qFormat/>
    <w:uiPriority w:val="0"/>
    <w:rPr>
      <w:b/>
    </w:rPr>
  </w:style>
  <w:style w:type="paragraph" w:customStyle="1" w:styleId="7">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2026-03-25T09:18:45Z</dcterms:created>
  <dc:creator>Administrator</dc:creator>
  <cp:lastModifiedBy>Administrator</cp:lastModifiedBy>
  <dcterms:modified xsi:type="dcterms:W3CDTF">2026-03-25T09:19:35Z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eyJoZGlkIjoiYmY1ZjlkOGIxYzg3ODIzYjVkMWE4NmFlOGYzNGI4ZTYiLCJ1c2VySWQiOiI5ODYwOTA5NTYifQ==</vt:lpwstr>
  </property>
  <property fmtid="{D5CDD505-2E9C-101B-9397-08002B2CF9AE}" pid="4" name="ICV">
    <vt:lpwstr>08B2A09810224A5E8656D71A325777D9_12</vt:lpwstr>
  </property>
</Properties>
</file>